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6" w:rsidRDefault="004761F6" w:rsidP="004761F6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HOLIDAY CLAIM FORM</w:t>
      </w:r>
    </w:p>
    <w:p w:rsidR="007A30AA" w:rsidRPr="004761F6" w:rsidRDefault="004761F6" w:rsidP="004761F6">
      <w:pPr>
        <w:jc w:val="right"/>
        <w:rPr>
          <w:rFonts w:ascii="Helvetica" w:hAnsi="Helvetica" w:cs="Helvetica"/>
          <w:i/>
          <w:sz w:val="23"/>
          <w:szCs w:val="23"/>
        </w:rPr>
      </w:pPr>
      <w:r w:rsidRPr="004761F6">
        <w:rPr>
          <w:rFonts w:ascii="Helvetica" w:hAnsi="Helvetica" w:cs="Helvetica"/>
          <w:i/>
          <w:sz w:val="23"/>
          <w:szCs w:val="23"/>
        </w:rPr>
        <w:t>(Please see below for guidelines)</w:t>
      </w:r>
    </w:p>
    <w:tbl>
      <w:tblPr>
        <w:tblStyle w:val="TableGrid"/>
        <w:tblW w:w="0" w:type="auto"/>
        <w:tblLook w:val="04A0"/>
      </w:tblPr>
      <w:tblGrid>
        <w:gridCol w:w="1384"/>
        <w:gridCol w:w="284"/>
        <w:gridCol w:w="1701"/>
        <w:gridCol w:w="1842"/>
        <w:gridCol w:w="4031"/>
      </w:tblGrid>
      <w:tr w:rsidR="004761F6" w:rsidTr="004761F6">
        <w:tc>
          <w:tcPr>
            <w:tcW w:w="1384" w:type="dxa"/>
          </w:tcPr>
          <w:p w:rsidR="004761F6" w:rsidRDefault="004761F6" w:rsidP="004761F6">
            <w:r>
              <w:t>Name:</w:t>
            </w:r>
          </w:p>
        </w:tc>
        <w:tc>
          <w:tcPr>
            <w:tcW w:w="7858" w:type="dxa"/>
            <w:gridSpan w:val="4"/>
          </w:tcPr>
          <w:p w:rsidR="004761F6" w:rsidRDefault="004761F6" w:rsidP="004761F6"/>
        </w:tc>
      </w:tr>
      <w:tr w:rsidR="004761F6" w:rsidTr="004761F6">
        <w:tc>
          <w:tcPr>
            <w:tcW w:w="1384" w:type="dxa"/>
            <w:tcBorders>
              <w:bottom w:val="single" w:sz="4" w:space="0" w:color="auto"/>
            </w:tcBorders>
          </w:tcPr>
          <w:p w:rsidR="004761F6" w:rsidRDefault="004761F6" w:rsidP="004761F6">
            <w:r>
              <w:t>Address: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</w:tcPr>
          <w:p w:rsidR="004761F6" w:rsidRDefault="004761F6" w:rsidP="004761F6"/>
        </w:tc>
      </w:tr>
      <w:tr w:rsidR="004761F6" w:rsidTr="00FC5412">
        <w:tc>
          <w:tcPr>
            <w:tcW w:w="9242" w:type="dxa"/>
            <w:gridSpan w:val="5"/>
            <w:shd w:val="clear" w:color="auto" w:fill="D9D9D9" w:themeFill="background1" w:themeFillShade="D9"/>
          </w:tcPr>
          <w:p w:rsidR="004761F6" w:rsidRDefault="004761F6" w:rsidP="004761F6">
            <w:r>
              <w:t>Annual Leave (Holiday) Dates</w:t>
            </w:r>
          </w:p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4761F6">
            <w:pPr>
              <w:jc w:val="center"/>
            </w:pPr>
            <w:r>
              <w:t>From</w:t>
            </w:r>
          </w:p>
        </w:tc>
        <w:tc>
          <w:tcPr>
            <w:tcW w:w="1701" w:type="dxa"/>
          </w:tcPr>
          <w:p w:rsidR="004761F6" w:rsidRDefault="004761F6" w:rsidP="004761F6">
            <w:pPr>
              <w:jc w:val="center"/>
            </w:pPr>
            <w:r>
              <w:t>To</w:t>
            </w:r>
          </w:p>
        </w:tc>
        <w:tc>
          <w:tcPr>
            <w:tcW w:w="1842" w:type="dxa"/>
          </w:tcPr>
          <w:p w:rsidR="004761F6" w:rsidRDefault="004761F6" w:rsidP="004761F6">
            <w:pPr>
              <w:jc w:val="center"/>
            </w:pPr>
            <w:r>
              <w:t>Number of Weeks</w:t>
            </w:r>
          </w:p>
        </w:tc>
        <w:tc>
          <w:tcPr>
            <w:tcW w:w="4031" w:type="dxa"/>
          </w:tcPr>
          <w:p w:rsidR="004761F6" w:rsidRDefault="004761F6" w:rsidP="004761F6">
            <w:pPr>
              <w:jc w:val="center"/>
            </w:pPr>
            <w:r>
              <w:t>Notes</w:t>
            </w:r>
          </w:p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4761F6" w:rsidTr="004761F6">
        <w:tc>
          <w:tcPr>
            <w:tcW w:w="1668" w:type="dxa"/>
            <w:gridSpan w:val="2"/>
          </w:tcPr>
          <w:p w:rsidR="004761F6" w:rsidRDefault="004761F6" w:rsidP="00EE4C06"/>
        </w:tc>
        <w:tc>
          <w:tcPr>
            <w:tcW w:w="1701" w:type="dxa"/>
          </w:tcPr>
          <w:p w:rsidR="004761F6" w:rsidRDefault="004761F6" w:rsidP="00EE4C06"/>
        </w:tc>
        <w:tc>
          <w:tcPr>
            <w:tcW w:w="1842" w:type="dxa"/>
          </w:tcPr>
          <w:p w:rsidR="004761F6" w:rsidRDefault="004761F6" w:rsidP="00EE4C06"/>
        </w:tc>
        <w:tc>
          <w:tcPr>
            <w:tcW w:w="4031" w:type="dxa"/>
          </w:tcPr>
          <w:p w:rsidR="004761F6" w:rsidRDefault="004761F6" w:rsidP="00EE4C06"/>
        </w:tc>
      </w:tr>
      <w:tr w:rsidR="000D4487" w:rsidRPr="000D4487" w:rsidTr="007C3781">
        <w:tc>
          <w:tcPr>
            <w:tcW w:w="5211" w:type="dxa"/>
            <w:gridSpan w:val="4"/>
          </w:tcPr>
          <w:p w:rsidR="000D4487" w:rsidRPr="000D4487" w:rsidRDefault="000D4487" w:rsidP="00EE4C06">
            <w:pPr>
              <w:rPr>
                <w:rFonts w:cstheme="minorHAnsi"/>
                <w:b/>
              </w:rPr>
            </w:pPr>
            <w:r w:rsidRPr="000D4487">
              <w:rPr>
                <w:rFonts w:cstheme="minorHAnsi"/>
                <w:b/>
              </w:rPr>
              <w:t>Employee’s Signature:</w:t>
            </w:r>
          </w:p>
        </w:tc>
        <w:tc>
          <w:tcPr>
            <w:tcW w:w="4031" w:type="dxa"/>
          </w:tcPr>
          <w:p w:rsidR="000D4487" w:rsidRPr="000D4487" w:rsidRDefault="000D4487" w:rsidP="00EE4C06">
            <w:pPr>
              <w:rPr>
                <w:rFonts w:cstheme="minorHAnsi"/>
                <w:b/>
              </w:rPr>
            </w:pPr>
            <w:r w:rsidRPr="000D4487">
              <w:rPr>
                <w:rFonts w:cstheme="minorHAnsi"/>
                <w:b/>
              </w:rPr>
              <w:t>Date:</w:t>
            </w:r>
          </w:p>
        </w:tc>
      </w:tr>
    </w:tbl>
    <w:p w:rsidR="00F747CF" w:rsidRDefault="00F747CF" w:rsidP="00F747CF">
      <w:pPr>
        <w:pStyle w:val="Heading1"/>
      </w:pPr>
      <w:r>
        <w:t>Example</w:t>
      </w:r>
    </w:p>
    <w:tbl>
      <w:tblPr>
        <w:tblStyle w:val="TableGrid"/>
        <w:tblW w:w="0" w:type="auto"/>
        <w:tblLook w:val="04A0"/>
      </w:tblPr>
      <w:tblGrid>
        <w:gridCol w:w="1668"/>
        <w:gridCol w:w="1701"/>
        <w:gridCol w:w="1842"/>
        <w:gridCol w:w="4031"/>
      </w:tblGrid>
      <w:tr w:rsidR="00F747CF" w:rsidTr="00EE4C06">
        <w:tc>
          <w:tcPr>
            <w:tcW w:w="9242" w:type="dxa"/>
            <w:gridSpan w:val="4"/>
            <w:shd w:val="clear" w:color="auto" w:fill="D9D9D9" w:themeFill="background1" w:themeFillShade="D9"/>
          </w:tcPr>
          <w:p w:rsidR="00F747CF" w:rsidRDefault="00F747CF" w:rsidP="00EE4C06">
            <w:r>
              <w:t>Annual Leave (Holiday) Dates</w:t>
            </w:r>
          </w:p>
        </w:tc>
      </w:tr>
      <w:tr w:rsidR="00F747CF" w:rsidTr="00EE4C06">
        <w:tc>
          <w:tcPr>
            <w:tcW w:w="1668" w:type="dxa"/>
          </w:tcPr>
          <w:p w:rsidR="00F747CF" w:rsidRDefault="00F747CF" w:rsidP="00EE4C06">
            <w:pPr>
              <w:jc w:val="center"/>
            </w:pPr>
            <w:r>
              <w:t>From</w:t>
            </w:r>
          </w:p>
        </w:tc>
        <w:tc>
          <w:tcPr>
            <w:tcW w:w="1701" w:type="dxa"/>
          </w:tcPr>
          <w:p w:rsidR="00F747CF" w:rsidRDefault="00F747CF" w:rsidP="00EE4C06">
            <w:pPr>
              <w:jc w:val="center"/>
            </w:pPr>
            <w:r>
              <w:t>To</w:t>
            </w:r>
          </w:p>
        </w:tc>
        <w:tc>
          <w:tcPr>
            <w:tcW w:w="1842" w:type="dxa"/>
          </w:tcPr>
          <w:p w:rsidR="00F747CF" w:rsidRDefault="00F747CF" w:rsidP="00EE4C06">
            <w:pPr>
              <w:jc w:val="center"/>
            </w:pPr>
            <w:r>
              <w:t>Number of Weeks</w:t>
            </w:r>
          </w:p>
        </w:tc>
        <w:tc>
          <w:tcPr>
            <w:tcW w:w="4031" w:type="dxa"/>
          </w:tcPr>
          <w:p w:rsidR="00F747CF" w:rsidRDefault="00F747CF" w:rsidP="00EE4C06">
            <w:pPr>
              <w:jc w:val="center"/>
            </w:pPr>
            <w:r>
              <w:t>Notes</w:t>
            </w:r>
          </w:p>
        </w:tc>
      </w:tr>
      <w:tr w:rsidR="00F747CF" w:rsidRPr="00F747CF" w:rsidTr="00EE4C06">
        <w:tc>
          <w:tcPr>
            <w:tcW w:w="1668" w:type="dxa"/>
          </w:tcPr>
          <w:p w:rsidR="00F747CF" w:rsidRPr="00F747CF" w:rsidRDefault="00F747CF" w:rsidP="00EE4C06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25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March 19</w:t>
            </w:r>
          </w:p>
        </w:tc>
        <w:tc>
          <w:tcPr>
            <w:tcW w:w="1701" w:type="dxa"/>
          </w:tcPr>
          <w:p w:rsidR="00F747CF" w:rsidRPr="00F747CF" w:rsidRDefault="00F747CF" w:rsidP="00EE4C06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29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March 19</w:t>
            </w:r>
          </w:p>
        </w:tc>
        <w:tc>
          <w:tcPr>
            <w:tcW w:w="1842" w:type="dxa"/>
          </w:tcPr>
          <w:p w:rsidR="00F747CF" w:rsidRPr="00F747CF" w:rsidRDefault="00F747CF" w:rsidP="00EE4C06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One week</w:t>
            </w:r>
          </w:p>
        </w:tc>
        <w:tc>
          <w:tcPr>
            <w:tcW w:w="4031" w:type="dxa"/>
          </w:tcPr>
          <w:p w:rsidR="00F747CF" w:rsidRPr="00F747CF" w:rsidRDefault="00F747CF" w:rsidP="00EE4C06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Back to work on April 1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st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2019</w:t>
            </w:r>
          </w:p>
        </w:tc>
      </w:tr>
      <w:tr w:rsidR="00F747CF" w:rsidRPr="00F747CF" w:rsidTr="00EE4C06">
        <w:tc>
          <w:tcPr>
            <w:tcW w:w="1668" w:type="dxa"/>
          </w:tcPr>
          <w:p w:rsidR="00F747CF" w:rsidRPr="00F747CF" w:rsidRDefault="00F747CF" w:rsidP="00F747CF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2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>0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Ma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y 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19</w:t>
            </w:r>
          </w:p>
        </w:tc>
        <w:tc>
          <w:tcPr>
            <w:tcW w:w="1701" w:type="dxa"/>
          </w:tcPr>
          <w:p w:rsidR="00F747CF" w:rsidRPr="00F747CF" w:rsidRDefault="00F747CF" w:rsidP="00F747CF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2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>4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Ma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>y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19</w:t>
            </w:r>
          </w:p>
        </w:tc>
        <w:tc>
          <w:tcPr>
            <w:tcW w:w="1842" w:type="dxa"/>
          </w:tcPr>
          <w:p w:rsidR="00F747CF" w:rsidRPr="00F747CF" w:rsidRDefault="00F747CF" w:rsidP="00EE4C06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One week</w:t>
            </w:r>
          </w:p>
        </w:tc>
        <w:tc>
          <w:tcPr>
            <w:tcW w:w="4031" w:type="dxa"/>
          </w:tcPr>
          <w:p w:rsidR="00F747CF" w:rsidRPr="00F747CF" w:rsidRDefault="00F747CF" w:rsidP="00F747CF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Back to work on 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>27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May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2019</w:t>
            </w:r>
          </w:p>
        </w:tc>
      </w:tr>
      <w:tr w:rsidR="00F747CF" w:rsidRPr="00F747CF" w:rsidTr="00EE4C06">
        <w:tc>
          <w:tcPr>
            <w:tcW w:w="1668" w:type="dxa"/>
          </w:tcPr>
          <w:p w:rsidR="00F747CF" w:rsidRPr="00F747CF" w:rsidRDefault="00E9613D" w:rsidP="00E9613D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>8</w:t>
            </w:r>
            <w:r w:rsidRPr="00E9613D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August</w:t>
            </w:r>
            <w:r w:rsidR="00F747CF"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19</w:t>
            </w:r>
          </w:p>
        </w:tc>
        <w:tc>
          <w:tcPr>
            <w:tcW w:w="1701" w:type="dxa"/>
          </w:tcPr>
          <w:p w:rsidR="00F747CF" w:rsidRPr="00F747CF" w:rsidRDefault="00E9613D" w:rsidP="00E9613D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>10</w:t>
            </w:r>
            <w:r w:rsidRPr="00E9613D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August </w:t>
            </w:r>
            <w:r w:rsidR="00F747CF"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>19</w:t>
            </w:r>
          </w:p>
        </w:tc>
        <w:tc>
          <w:tcPr>
            <w:tcW w:w="1842" w:type="dxa"/>
          </w:tcPr>
          <w:p w:rsidR="00F747CF" w:rsidRPr="00F747CF" w:rsidRDefault="00E9613D" w:rsidP="00E9613D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>
              <w:rPr>
                <w:rFonts w:ascii="Lucida Handwriting" w:hAnsi="Lucida Handwriting"/>
                <w:b/>
                <w:color w:val="4F81BD" w:themeColor="accent1"/>
                <w:sz w:val="18"/>
              </w:rPr>
              <w:t>3 Days</w:t>
            </w:r>
          </w:p>
        </w:tc>
        <w:tc>
          <w:tcPr>
            <w:tcW w:w="4031" w:type="dxa"/>
          </w:tcPr>
          <w:p w:rsidR="00F747CF" w:rsidRPr="00F747CF" w:rsidRDefault="00F747CF" w:rsidP="00E9613D">
            <w:pPr>
              <w:rPr>
                <w:rFonts w:ascii="Lucida Handwriting" w:hAnsi="Lucida Handwriting"/>
                <w:b/>
                <w:color w:val="4F81BD" w:themeColor="accent1"/>
                <w:sz w:val="18"/>
              </w:rPr>
            </w:pP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Back to work on </w:t>
            </w:r>
            <w:r w:rsidR="00E9613D">
              <w:rPr>
                <w:rFonts w:ascii="Lucida Handwriting" w:hAnsi="Lucida Handwriting"/>
                <w:b/>
                <w:color w:val="4F81BD" w:themeColor="accent1"/>
                <w:sz w:val="18"/>
              </w:rPr>
              <w:t>12</w:t>
            </w:r>
            <w:r w:rsidR="00E9613D" w:rsidRPr="00E9613D">
              <w:rPr>
                <w:rFonts w:ascii="Lucida Handwriting" w:hAnsi="Lucida Handwriting"/>
                <w:b/>
                <w:color w:val="4F81BD" w:themeColor="accent1"/>
                <w:sz w:val="18"/>
                <w:vertAlign w:val="superscript"/>
              </w:rPr>
              <w:t>th</w:t>
            </w:r>
            <w:r w:rsidR="00E9613D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August</w:t>
            </w:r>
            <w:r w:rsidRPr="00F747CF">
              <w:rPr>
                <w:rFonts w:ascii="Lucida Handwriting" w:hAnsi="Lucida Handwriting"/>
                <w:b/>
                <w:color w:val="4F81BD" w:themeColor="accent1"/>
                <w:sz w:val="18"/>
              </w:rPr>
              <w:t xml:space="preserve"> 2019</w:t>
            </w:r>
          </w:p>
        </w:tc>
      </w:tr>
    </w:tbl>
    <w:p w:rsidR="005E5CC9" w:rsidRDefault="005E5CC9" w:rsidP="0091109C">
      <w:r>
        <w:t>Y</w:t>
      </w:r>
      <w:r w:rsidR="0091109C">
        <w:t xml:space="preserve">ou are entitled to a basic annual paid leave entitlement of </w:t>
      </w:r>
      <w:r w:rsidR="0091109C" w:rsidRPr="000D4487">
        <w:rPr>
          <w:b/>
        </w:rPr>
        <w:t>4 weeks</w:t>
      </w:r>
      <w:r w:rsidR="0091109C">
        <w:t xml:space="preserve">. </w:t>
      </w:r>
      <w:r>
        <w:t>T</w:t>
      </w:r>
      <w:r w:rsidR="0091109C">
        <w:t>he annual leave for part-time workers is calculated usin</w:t>
      </w:r>
      <w:r>
        <w:t xml:space="preserve">g </w:t>
      </w:r>
      <w:r w:rsidRPr="000D4487">
        <w:rPr>
          <w:b/>
        </w:rPr>
        <w:t>8% of the hours worked</w:t>
      </w:r>
      <w:r w:rsidRPr="005E5CC9">
        <w:t xml:space="preserve"> in the leave year, subject to a maximum of 4 working weeks</w:t>
      </w:r>
      <w:r>
        <w:t xml:space="preserve">. </w:t>
      </w:r>
    </w:p>
    <w:p w:rsidR="005E5CC9" w:rsidRDefault="000D4487" w:rsidP="0091109C">
      <w:r>
        <w:t>T</w:t>
      </w:r>
      <w:r w:rsidR="005E5CC9" w:rsidRPr="005E5CC9">
        <w:t>here</w:t>
      </w:r>
      <w:r>
        <w:t xml:space="preserve"> </w:t>
      </w:r>
      <w:r w:rsidR="005E5CC9" w:rsidRPr="005E5CC9">
        <w:t xml:space="preserve">are </w:t>
      </w:r>
      <w:r w:rsidR="005E5CC9" w:rsidRPr="000D4487">
        <w:rPr>
          <w:b/>
        </w:rPr>
        <w:t>9 public holidays</w:t>
      </w:r>
      <w:r w:rsidR="005E5CC9" w:rsidRPr="005E5CC9">
        <w:t xml:space="preserve"> in Ireland each year.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New Year's Day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Saint Patrick's Day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Easter Monday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May Day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June Bank Holiday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August Bank Holiday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October Bank Holiday</w:t>
      </w:r>
    </w:p>
    <w:p w:rsidR="00E9613D" w:rsidRDefault="00E9613D" w:rsidP="006B51CD">
      <w:pPr>
        <w:pStyle w:val="ListParagraph"/>
        <w:numPr>
          <w:ilvl w:val="0"/>
          <w:numId w:val="1"/>
        </w:numPr>
      </w:pPr>
      <w:r>
        <w:t>Christmas Day</w:t>
      </w:r>
    </w:p>
    <w:p w:rsidR="00F747CF" w:rsidRDefault="00E9613D" w:rsidP="006B51CD">
      <w:pPr>
        <w:pStyle w:val="ListParagraph"/>
        <w:numPr>
          <w:ilvl w:val="0"/>
          <w:numId w:val="1"/>
        </w:numPr>
      </w:pPr>
      <w:r>
        <w:t>St Stephen's Day</w:t>
      </w:r>
    </w:p>
    <w:p w:rsidR="000D4487" w:rsidRDefault="000D4487" w:rsidP="000D4487">
      <w:r>
        <w:t>An employee who is required to work on a statutory holiday, shall at his/her option:</w:t>
      </w:r>
    </w:p>
    <w:p w:rsidR="000D4487" w:rsidRDefault="000D4487" w:rsidP="000D4487">
      <w:pPr>
        <w:pStyle w:val="ListParagraph"/>
        <w:numPr>
          <w:ilvl w:val="0"/>
          <w:numId w:val="2"/>
        </w:numPr>
      </w:pPr>
      <w:r>
        <w:t>A paid day off within a month of the public holiday</w:t>
      </w:r>
    </w:p>
    <w:p w:rsidR="000D4487" w:rsidRDefault="000D4487" w:rsidP="000D4487">
      <w:pPr>
        <w:pStyle w:val="ListParagraph"/>
        <w:numPr>
          <w:ilvl w:val="0"/>
          <w:numId w:val="2"/>
        </w:numPr>
      </w:pPr>
      <w:r>
        <w:t>An additional day of annual leave</w:t>
      </w:r>
    </w:p>
    <w:p w:rsidR="000D4487" w:rsidRDefault="000D4487" w:rsidP="000D4487">
      <w:pPr>
        <w:pStyle w:val="ListParagraph"/>
        <w:numPr>
          <w:ilvl w:val="0"/>
          <w:numId w:val="2"/>
        </w:numPr>
      </w:pPr>
      <w:r>
        <w:t>An additional day's pay</w:t>
      </w:r>
    </w:p>
    <w:sectPr w:rsidR="000D4487" w:rsidSect="004761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9E" w:rsidRDefault="00F3279E" w:rsidP="004761F6">
      <w:pPr>
        <w:spacing w:after="0" w:line="240" w:lineRule="auto"/>
      </w:pPr>
      <w:r>
        <w:separator/>
      </w:r>
    </w:p>
  </w:endnote>
  <w:endnote w:type="continuationSeparator" w:id="0">
    <w:p w:rsidR="00F3279E" w:rsidRDefault="00F3279E" w:rsidP="0047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9E" w:rsidRDefault="00F3279E" w:rsidP="004761F6">
      <w:pPr>
        <w:spacing w:after="0" w:line="240" w:lineRule="auto"/>
      </w:pPr>
      <w:r>
        <w:separator/>
      </w:r>
    </w:p>
  </w:footnote>
  <w:footnote w:type="continuationSeparator" w:id="0">
    <w:p w:rsidR="00F3279E" w:rsidRDefault="00F3279E" w:rsidP="0047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F6" w:rsidRDefault="004761F6">
    <w:pPr>
      <w:pStyle w:val="Header"/>
    </w:pPr>
    <w:r>
      <w:rPr>
        <w:noProof/>
        <w:lang w:eastAsia="en-IE"/>
      </w:rPr>
      <w:drawing>
        <wp:inline distT="0" distB="0" distL="0" distR="0">
          <wp:extent cx="5731510" cy="651510"/>
          <wp:effectExtent l="19050" t="0" r="2540" b="0"/>
          <wp:docPr id="1" name="Picture 0" descr="letter-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-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2087E"/>
    <w:multiLevelType w:val="hybridMultilevel"/>
    <w:tmpl w:val="E702B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F589B"/>
    <w:multiLevelType w:val="hybridMultilevel"/>
    <w:tmpl w:val="17B4C4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761F6"/>
    <w:rsid w:val="000D4487"/>
    <w:rsid w:val="004761F6"/>
    <w:rsid w:val="005E5CC9"/>
    <w:rsid w:val="006B51CD"/>
    <w:rsid w:val="007A30AA"/>
    <w:rsid w:val="007C4A1D"/>
    <w:rsid w:val="0091109C"/>
    <w:rsid w:val="00E9613D"/>
    <w:rsid w:val="00F3279E"/>
    <w:rsid w:val="00F7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AA"/>
  </w:style>
  <w:style w:type="paragraph" w:styleId="Heading1">
    <w:name w:val="heading 1"/>
    <w:basedOn w:val="Normal"/>
    <w:next w:val="Normal"/>
    <w:link w:val="Heading1Char"/>
    <w:uiPriority w:val="9"/>
    <w:qFormat/>
    <w:rsid w:val="00F74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1F6"/>
  </w:style>
  <w:style w:type="paragraph" w:styleId="Footer">
    <w:name w:val="footer"/>
    <w:basedOn w:val="Normal"/>
    <w:link w:val="FooterChar"/>
    <w:uiPriority w:val="99"/>
    <w:semiHidden/>
    <w:unhideWhenUsed/>
    <w:rsid w:val="00476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1F6"/>
  </w:style>
  <w:style w:type="paragraph" w:styleId="BalloonText">
    <w:name w:val="Balloon Text"/>
    <w:basedOn w:val="Normal"/>
    <w:link w:val="BalloonTextChar"/>
    <w:uiPriority w:val="99"/>
    <w:semiHidden/>
    <w:unhideWhenUsed/>
    <w:rsid w:val="0047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74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B5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o'connor</dc:creator>
  <cp:lastModifiedBy>Eugene o'connor</cp:lastModifiedBy>
  <cp:revision>1</cp:revision>
  <dcterms:created xsi:type="dcterms:W3CDTF">2019-03-17T12:52:00Z</dcterms:created>
  <dcterms:modified xsi:type="dcterms:W3CDTF">2019-03-17T14:52:00Z</dcterms:modified>
</cp:coreProperties>
</file>